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sz w:val="22"/>
          <w:szCs w:val="22"/>
        </w:rPr>
      </w:pPr>
      <w:bookmarkStart w:id="0" w:name="_GoBack"/>
      <w:r>
        <w:rPr>
          <w:b w:val="0"/>
          <w:bCs w:val="0"/>
          <w:sz w:val="22"/>
          <w:szCs w:val="22"/>
          <w:bdr w:val="none" w:color="auto" w:sz="0" w:space="0"/>
        </w:rPr>
        <w:t>关于我校2023年硕士研究生招生第一批复试拟录取名单公示及一志愿落选考生校内调剂的通知（广西壮族自治区人民医院）</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2023年03月25日 16:42  点击：[12832]</w:t>
      </w:r>
    </w:p>
    <w:p>
      <w:pPr>
        <w:keepNext w:val="0"/>
        <w:keepLines w:val="0"/>
        <w:widowControl/>
        <w:suppressLineNumbers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我校</w:t>
      </w:r>
      <w:r>
        <w:rPr>
          <w:rFonts w:ascii="Times New Roman" w:hAnsi="Times New Roman" w:eastAsia="宋体" w:cs="Times New Roman"/>
          <w:i w:val="0"/>
          <w:iCs w:val="0"/>
          <w:caps w:val="0"/>
          <w:color w:val="000000"/>
          <w:spacing w:val="0"/>
          <w:sz w:val="19"/>
          <w:szCs w:val="19"/>
          <w:bdr w:val="none" w:color="auto" w:sz="0" w:space="0"/>
          <w:lang w:val="en-US"/>
        </w:rPr>
        <w:t>2023</w:t>
      </w:r>
      <w:r>
        <w:rPr>
          <w:rFonts w:hint="eastAsia" w:ascii="宋体" w:hAnsi="宋体" w:eastAsia="宋体" w:cs="宋体"/>
          <w:i w:val="0"/>
          <w:iCs w:val="0"/>
          <w:caps w:val="0"/>
          <w:color w:val="000000"/>
          <w:spacing w:val="0"/>
          <w:sz w:val="19"/>
          <w:szCs w:val="19"/>
          <w:bdr w:val="none" w:color="auto" w:sz="0" w:space="0"/>
        </w:rPr>
        <w:t>年全日制硕士研究生招生复试第一批拟录取名单（广西壮族自治区人民医院）见附件，现说明如下：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一、此名单公示期为</w:t>
      </w:r>
      <w:r>
        <w:rPr>
          <w:rFonts w:hint="default" w:ascii="Times New Roman" w:hAnsi="Times New Roman" w:eastAsia="宋体" w:cs="Times New Roman"/>
          <w:i w:val="0"/>
          <w:iCs w:val="0"/>
          <w:caps w:val="0"/>
          <w:color w:val="000000"/>
          <w:spacing w:val="0"/>
          <w:sz w:val="19"/>
          <w:szCs w:val="19"/>
          <w:bdr w:val="none" w:color="auto" w:sz="0" w:space="0"/>
          <w:lang w:val="en-US"/>
        </w:rPr>
        <w:t>2023</w:t>
      </w:r>
      <w:r>
        <w:rPr>
          <w:rFonts w:hint="eastAsia" w:ascii="宋体" w:hAnsi="宋体" w:eastAsia="宋体" w:cs="宋体"/>
          <w:i w:val="0"/>
          <w:iCs w:val="0"/>
          <w:caps w:val="0"/>
          <w:color w:val="000000"/>
          <w:spacing w:val="0"/>
          <w:sz w:val="19"/>
          <w:szCs w:val="19"/>
          <w:bdr w:val="none" w:color="auto" w:sz="0" w:space="0"/>
        </w:rPr>
        <w:t>年</w:t>
      </w:r>
      <w:r>
        <w:rPr>
          <w:rFonts w:hint="default" w:ascii="Times New Roman" w:hAnsi="Times New Roman" w:eastAsia="宋体" w:cs="Times New Roman"/>
          <w:i w:val="0"/>
          <w:iCs w:val="0"/>
          <w:caps w:val="0"/>
          <w:color w:val="000000"/>
          <w:spacing w:val="0"/>
          <w:sz w:val="19"/>
          <w:szCs w:val="19"/>
          <w:bdr w:val="none" w:color="auto" w:sz="0" w:space="0"/>
          <w:lang w:val="en-US"/>
        </w:rPr>
        <w:t>3</w:t>
      </w:r>
      <w:r>
        <w:rPr>
          <w:rFonts w:hint="eastAsia" w:ascii="宋体" w:hAnsi="宋体" w:eastAsia="宋体" w:cs="宋体"/>
          <w:i w:val="0"/>
          <w:iCs w:val="0"/>
          <w:caps w:val="0"/>
          <w:color w:val="000000"/>
          <w:spacing w:val="0"/>
          <w:sz w:val="19"/>
          <w:szCs w:val="19"/>
          <w:bdr w:val="none" w:color="auto" w:sz="0" w:space="0"/>
        </w:rPr>
        <w:t>月</w:t>
      </w:r>
      <w:r>
        <w:rPr>
          <w:rFonts w:hint="default" w:ascii="Times New Roman" w:hAnsi="Times New Roman" w:eastAsia="宋体" w:cs="Times New Roman"/>
          <w:i w:val="0"/>
          <w:iCs w:val="0"/>
          <w:caps w:val="0"/>
          <w:color w:val="000000"/>
          <w:spacing w:val="0"/>
          <w:sz w:val="19"/>
          <w:szCs w:val="19"/>
          <w:bdr w:val="none" w:color="auto" w:sz="0" w:space="0"/>
          <w:lang w:val="en-US"/>
        </w:rPr>
        <w:t>25</w:t>
      </w:r>
      <w:r>
        <w:rPr>
          <w:rFonts w:hint="eastAsia" w:ascii="宋体" w:hAnsi="宋体" w:eastAsia="宋体" w:cs="宋体"/>
          <w:i w:val="0"/>
          <w:iCs w:val="0"/>
          <w:caps w:val="0"/>
          <w:color w:val="000000"/>
          <w:spacing w:val="0"/>
          <w:sz w:val="19"/>
          <w:szCs w:val="19"/>
          <w:bdr w:val="none" w:color="auto" w:sz="0" w:space="0"/>
        </w:rPr>
        <w:t>日起</w:t>
      </w:r>
      <w:r>
        <w:rPr>
          <w:rFonts w:hint="default" w:ascii="Times New Roman" w:hAnsi="Times New Roman" w:eastAsia="宋体" w:cs="Times New Roman"/>
          <w:i w:val="0"/>
          <w:iCs w:val="0"/>
          <w:caps w:val="0"/>
          <w:color w:val="000000"/>
          <w:spacing w:val="0"/>
          <w:sz w:val="19"/>
          <w:szCs w:val="19"/>
          <w:bdr w:val="none" w:color="auto" w:sz="0" w:space="0"/>
          <w:lang w:val="en-US"/>
        </w:rPr>
        <w:t>10</w:t>
      </w:r>
      <w:r>
        <w:rPr>
          <w:rFonts w:hint="eastAsia" w:ascii="宋体" w:hAnsi="宋体" w:eastAsia="宋体" w:cs="宋体"/>
          <w:i w:val="0"/>
          <w:iCs w:val="0"/>
          <w:caps w:val="0"/>
          <w:color w:val="000000"/>
          <w:spacing w:val="0"/>
          <w:sz w:val="19"/>
          <w:szCs w:val="19"/>
          <w:bdr w:val="none" w:color="auto" w:sz="0" w:space="0"/>
        </w:rPr>
        <w:t>个工作日。右江民族医学院研究生招生考试复试监督电话</w:t>
      </w:r>
      <w:r>
        <w:rPr>
          <w:rFonts w:hint="default" w:ascii="Times New Roman" w:hAnsi="Times New Roman" w:eastAsia="宋体" w:cs="Times New Roman"/>
          <w:i w:val="0"/>
          <w:iCs w:val="0"/>
          <w:caps w:val="0"/>
          <w:color w:val="000000"/>
          <w:spacing w:val="0"/>
          <w:sz w:val="19"/>
          <w:szCs w:val="19"/>
          <w:bdr w:val="none" w:color="auto" w:sz="0" w:space="0"/>
          <w:lang w:val="en-US"/>
        </w:rPr>
        <w:t>:0776-2802085</w:t>
      </w:r>
      <w:r>
        <w:rPr>
          <w:rFonts w:hint="eastAsia" w:ascii="宋体" w:hAnsi="宋体" w:eastAsia="宋体" w:cs="宋体"/>
          <w:i w:val="0"/>
          <w:iCs w:val="0"/>
          <w:caps w:val="0"/>
          <w:color w:val="000000"/>
          <w:spacing w:val="0"/>
          <w:sz w:val="19"/>
          <w:szCs w:val="19"/>
          <w:bdr w:val="none" w:color="auto" w:sz="0" w:space="0"/>
        </w:rPr>
        <w:t>、</w:t>
      </w:r>
      <w:r>
        <w:rPr>
          <w:rFonts w:hint="default" w:ascii="Times New Roman" w:hAnsi="Times New Roman" w:eastAsia="宋体" w:cs="Times New Roman"/>
          <w:i w:val="0"/>
          <w:iCs w:val="0"/>
          <w:caps w:val="0"/>
          <w:color w:val="000000"/>
          <w:spacing w:val="0"/>
          <w:sz w:val="19"/>
          <w:szCs w:val="19"/>
          <w:bdr w:val="none" w:color="auto" w:sz="0" w:space="0"/>
          <w:lang w:val="en-US"/>
        </w:rPr>
        <w:t>2846533</w:t>
      </w:r>
      <w:r>
        <w:rPr>
          <w:rFonts w:hint="eastAsia" w:ascii="宋体" w:hAnsi="宋体" w:eastAsia="宋体" w:cs="宋体"/>
          <w:i w:val="0"/>
          <w:iCs w:val="0"/>
          <w:caps w:val="0"/>
          <w:color w:val="000000"/>
          <w:spacing w:val="0"/>
          <w:sz w:val="19"/>
          <w:szCs w:val="19"/>
          <w:bdr w:val="none" w:color="auto" w:sz="0" w:space="0"/>
        </w:rPr>
        <w:t>（右江民族医学院纪委办监察室）、</w:t>
      </w:r>
      <w:r>
        <w:rPr>
          <w:rFonts w:hint="default" w:ascii="Times New Roman" w:hAnsi="Times New Roman" w:eastAsia="宋体" w:cs="Times New Roman"/>
          <w:i w:val="0"/>
          <w:iCs w:val="0"/>
          <w:caps w:val="0"/>
          <w:color w:val="000000"/>
          <w:spacing w:val="0"/>
          <w:sz w:val="19"/>
          <w:szCs w:val="19"/>
          <w:bdr w:val="none" w:color="auto" w:sz="0" w:space="0"/>
          <w:lang w:val="en-US"/>
        </w:rPr>
        <w:t>0776-2835991</w:t>
      </w:r>
      <w:r>
        <w:rPr>
          <w:rFonts w:hint="eastAsia" w:ascii="宋体" w:hAnsi="宋体" w:eastAsia="宋体" w:cs="宋体"/>
          <w:i w:val="0"/>
          <w:iCs w:val="0"/>
          <w:caps w:val="0"/>
          <w:color w:val="000000"/>
          <w:spacing w:val="0"/>
          <w:sz w:val="19"/>
          <w:szCs w:val="19"/>
          <w:bdr w:val="none" w:color="auto" w:sz="0" w:space="0"/>
        </w:rPr>
        <w:t>（右江民族医学院研究生学院招生办公室）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二、拟录取考生的导师由各招生学院、各学科共同协商确定，在入学前通知考生。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三、我校在拟录取阶段、入学阶段持续对考生材料进行审核，一经查实有弄虚作假者或者不符合国家研究生招生管理规定及我校报考要求者，即按有关规定取消拟录取资格或取消学籍。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四、名单中拟录取考生未达到招生计划的专业仅接收广西壮族自治区人民医院其它专业落选考生的校内调剂，具体校内调剂通知由广西壮族自治区人民医院通知考生。如在校内调剂工作结束后仍有专业缺额，学校另行决定该招生计划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特此通知。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0"/>
        <w:rPr>
          <w:rFonts w:ascii="宋体" w:hAnsi="宋体" w:eastAsia="宋体" w:cs="宋体"/>
          <w:i w:val="0"/>
          <w:iCs w:val="0"/>
          <w:caps w:val="0"/>
          <w:color w:val="000000"/>
          <w:spacing w:val="0"/>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7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             右江民族医学院研究生学院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rPr>
          <w:rFonts w:ascii="宋体" w:hAnsi="宋体" w:eastAsia="宋体" w:cs="宋体"/>
          <w:i w:val="0"/>
          <w:iCs w:val="0"/>
          <w:caps w:val="0"/>
          <w:color w:val="000000"/>
          <w:spacing w:val="0"/>
          <w:sz w:val="12"/>
          <w:szCs w:val="12"/>
        </w:rPr>
      </w:pPr>
      <w:r>
        <w:rPr>
          <w:rFonts w:hint="default" w:ascii="Times New Roman" w:hAnsi="Times New Roman" w:eastAsia="宋体" w:cs="Times New Roman"/>
          <w:i w:val="0"/>
          <w:iCs w:val="0"/>
          <w:caps w:val="0"/>
          <w:color w:val="000000"/>
          <w:spacing w:val="0"/>
          <w:sz w:val="19"/>
          <w:szCs w:val="19"/>
          <w:bdr w:val="none" w:color="auto" w:sz="0" w:space="0"/>
          <w:lang w:val="en-US"/>
        </w:rPr>
        <w:t>                                                                                                                           2023</w:t>
      </w:r>
      <w:r>
        <w:rPr>
          <w:rFonts w:hint="eastAsia" w:ascii="宋体" w:hAnsi="宋体" w:eastAsia="宋体" w:cs="宋体"/>
          <w:i w:val="0"/>
          <w:iCs w:val="0"/>
          <w:caps w:val="0"/>
          <w:color w:val="000000"/>
          <w:spacing w:val="0"/>
          <w:sz w:val="19"/>
          <w:szCs w:val="19"/>
          <w:bdr w:val="none" w:color="auto" w:sz="0" w:space="0"/>
        </w:rPr>
        <w:t>年</w:t>
      </w:r>
      <w:r>
        <w:rPr>
          <w:rFonts w:hint="default" w:ascii="Times New Roman" w:hAnsi="Times New Roman" w:eastAsia="宋体" w:cs="Times New Roman"/>
          <w:i w:val="0"/>
          <w:iCs w:val="0"/>
          <w:caps w:val="0"/>
          <w:color w:val="000000"/>
          <w:spacing w:val="0"/>
          <w:sz w:val="19"/>
          <w:szCs w:val="19"/>
          <w:bdr w:val="none" w:color="auto" w:sz="0" w:space="0"/>
          <w:lang w:val="en-US"/>
        </w:rPr>
        <w:t>3</w:t>
      </w:r>
      <w:r>
        <w:rPr>
          <w:rFonts w:hint="eastAsia" w:ascii="宋体" w:hAnsi="宋体" w:eastAsia="宋体" w:cs="宋体"/>
          <w:i w:val="0"/>
          <w:iCs w:val="0"/>
          <w:caps w:val="0"/>
          <w:color w:val="000000"/>
          <w:spacing w:val="0"/>
          <w:sz w:val="19"/>
          <w:szCs w:val="19"/>
          <w:bdr w:val="none" w:color="auto" w:sz="0" w:space="0"/>
        </w:rPr>
        <w:t>月</w:t>
      </w:r>
      <w:r>
        <w:rPr>
          <w:rFonts w:hint="default" w:ascii="Times New Roman" w:hAnsi="Times New Roman" w:eastAsia="宋体" w:cs="Times New Roman"/>
          <w:i w:val="0"/>
          <w:iCs w:val="0"/>
          <w:caps w:val="0"/>
          <w:color w:val="000000"/>
          <w:spacing w:val="0"/>
          <w:sz w:val="19"/>
          <w:szCs w:val="19"/>
          <w:bdr w:val="none" w:color="auto" w:sz="0" w:space="0"/>
          <w:lang w:val="en-US"/>
        </w:rPr>
        <w:t>25</w:t>
      </w:r>
      <w:r>
        <w:rPr>
          <w:rFonts w:hint="eastAsia" w:ascii="宋体" w:hAnsi="宋体" w:eastAsia="宋体" w:cs="宋体"/>
          <w:i w:val="0"/>
          <w:iCs w:val="0"/>
          <w:caps w:val="0"/>
          <w:color w:val="000000"/>
          <w:spacing w:val="0"/>
          <w:sz w:val="19"/>
          <w:szCs w:val="19"/>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rPr>
          <w:rFonts w:ascii="宋体" w:hAnsi="宋体" w:eastAsia="宋体" w:cs="宋体"/>
          <w:i w:val="0"/>
          <w:iCs w:val="0"/>
          <w:caps w:val="0"/>
          <w:color w:val="000000"/>
          <w:spacing w:val="0"/>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rPr>
          <w:rFonts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9"/>
          <w:szCs w:val="19"/>
          <w:bdr w:val="none" w:color="auto" w:sz="0" w:space="0"/>
        </w:rPr>
        <w:t>附件：右江民族医学院2023年硕士研究生招生第一批复试考生成绩（广西壮族自治区人民医院）</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76"/>
        <w:gridCol w:w="485"/>
        <w:gridCol w:w="1595"/>
        <w:gridCol w:w="400"/>
        <w:gridCol w:w="1191"/>
        <w:gridCol w:w="437"/>
        <w:gridCol w:w="402"/>
        <w:gridCol w:w="603"/>
        <w:gridCol w:w="571"/>
        <w:gridCol w:w="607"/>
        <w:gridCol w:w="389"/>
        <w:gridCol w:w="681"/>
        <w:gridCol w:w="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trPr>
        <w:tc>
          <w:tcPr>
            <w:tcW w:w="5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专业代码</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方向</w:t>
            </w:r>
          </w:p>
        </w:tc>
        <w:tc>
          <w:tcPr>
            <w:tcW w:w="6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姓名</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考生编号</w:t>
            </w:r>
          </w:p>
        </w:tc>
        <w:tc>
          <w:tcPr>
            <w:tcW w:w="7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学位类型</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初试总分</w:t>
            </w:r>
          </w:p>
        </w:tc>
        <w:tc>
          <w:tcPr>
            <w:tcW w:w="8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复试总成绩</w:t>
            </w:r>
          </w:p>
        </w:tc>
        <w:tc>
          <w:tcPr>
            <w:tcW w:w="7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拟录取成绩</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复试方式</w:t>
            </w:r>
          </w:p>
        </w:tc>
        <w:tc>
          <w:tcPr>
            <w:tcW w:w="6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拟录取意见</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拟录取单位</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105124</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超声医学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唐筱媚</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105993105101401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331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75.030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70.615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105124</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超声医学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陈菲</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105993105101426</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312</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65.750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64.075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105124</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超声医学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韦春香</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105993105101430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303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63.355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61.978</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105117</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耳鼻咽喉科学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苏舒宇</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105993105101239</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285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71.240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64.120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105117</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耳鼻咽喉科学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卢莲莉</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105993105101243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305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67.175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64.088</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105123</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放射影像学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刘以涵</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105993105101391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308</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72.150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66.875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105122</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放射肿瘤学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林凤秋</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105993105101296</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317</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70.150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66.775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105122</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放射肿瘤学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覃春柔</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105993105101320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334</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65.050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65.925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105122</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放射肿瘤学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黄艳桃</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105993105101319</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311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64.060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63.130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105115</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妇产科学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黄雅琪</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105993105101187</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295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61.640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60.320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105113</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骨科学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钱勇成</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105993105101143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352</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69.775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70.088</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105113</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骨科学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裴世敏</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105993105101070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332</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60.695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63.548</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105118</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麻醉学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郭慧宇</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105993105101253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295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74.355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66.678</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外科学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外科临床技能训练与研究（普外）</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龙海滨</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105993105100863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286</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68.285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62.743</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外科学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外科临床技能训练与研究（普外）</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祁邓平</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105993105101024</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307</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60.770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61.085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105101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内科临床技能训练与研究（心血管病）</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梁裕铭</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105993105100401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363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63.410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68.005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105101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内科临床技能训练与研究（心血管病）</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冯卫婷</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105993105100486</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289</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66.940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62.370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105101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内科临床技能训练与研究（心血管病）</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黄娜</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105993105100693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298</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63.990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61.795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105101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内科临床技能训练与研究（肾病）</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沈悦洋</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105993105100740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330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73.730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69.865</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105101</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内科临床技能训练与研究（肾病）</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梁美媛</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105993105100563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301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66.200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63.200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105116</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眼科学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江俊达</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105993105101229</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316</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74.600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68.900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105116</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眼科学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陈紫璇</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105993105101231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319</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70.100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66.950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105116</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眼科学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杨凤</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105993105101223</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298</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74.200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66.900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拟录取</w:t>
            </w: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105116</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眼科学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廖彩念</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105993105101220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307</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66.725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64.063</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105116</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眼科学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蒙绍文</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105993105101221</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290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66.100</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62.050</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7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105116</w:t>
            </w:r>
          </w:p>
        </w:tc>
        <w:tc>
          <w:tcPr>
            <w:tcW w:w="8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眼科学</w:t>
            </w:r>
          </w:p>
        </w:tc>
        <w:tc>
          <w:tcPr>
            <w:tcW w:w="27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潘子洋</w:t>
            </w:r>
          </w:p>
        </w:tc>
        <w:tc>
          <w:tcPr>
            <w:tcW w:w="144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105993105101227</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专业学位</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326</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68.075</w:t>
            </w:r>
          </w:p>
        </w:tc>
        <w:tc>
          <w:tcPr>
            <w:tcW w:w="0" w:type="auto"/>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66.638</w:t>
            </w:r>
          </w:p>
        </w:tc>
        <w:tc>
          <w:tcPr>
            <w:tcW w:w="10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一志愿复试</w:t>
            </w:r>
          </w:p>
        </w:tc>
        <w:tc>
          <w:tcPr>
            <w:tcW w:w="13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c>
          <w:tcPr>
            <w:tcW w:w="117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r>
              <w:rPr>
                <w:rFonts w:ascii="宋体" w:hAnsi="宋体" w:eastAsia="宋体" w:cs="宋体"/>
                <w:i w:val="0"/>
                <w:iCs w:val="0"/>
                <w:caps w:val="0"/>
                <w:color w:val="000000"/>
                <w:spacing w:val="0"/>
                <w:kern w:val="0"/>
                <w:sz w:val="12"/>
                <w:szCs w:val="12"/>
                <w:bdr w:val="none" w:color="auto" w:sz="0" w:space="0"/>
                <w:lang w:val="en-US" w:eastAsia="zh-CN" w:bidi="ar"/>
              </w:rPr>
              <w:t>广西壮族自治区人民医院</w:t>
            </w:r>
          </w:p>
        </w:tc>
        <w:tc>
          <w:tcPr>
            <w:tcW w:w="59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spacing w:before="0" w:beforeAutospacing="0" w:after="0" w:afterAutospacing="0"/>
              <w:ind w:left="0" w:right="0" w:firstLine="0"/>
              <w:jc w:val="left"/>
              <w:rPr>
                <w:rFonts w:ascii="宋体" w:hAnsi="宋体" w:eastAsia="宋体" w:cs="宋体"/>
                <w:i w:val="0"/>
                <w:iCs w:val="0"/>
                <w:caps w:val="0"/>
                <w:color w:val="000000"/>
                <w:spacing w:val="0"/>
                <w:sz w:val="12"/>
                <w:szCs w:val="12"/>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3317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1517</Words>
  <Characters>2385</Characters>
  <Lines>0</Lines>
  <Paragraphs>0</Paragraphs>
  <TotalTime>0</TotalTime>
  <ScaleCrop>false</ScaleCrop>
  <LinksUpToDate>false</LinksUpToDate>
  <CharactersWithSpaces>2524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2023-04-21T08:14:49Z</dcterms:created>
  <dc:creator>Administrator</dc:creator>
  <cp:lastModifiedBy>王英</cp:lastModifiedBy>
  <dcterms:modified xsi:type="dcterms:W3CDTF">2023-04-21T08:14:57Z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1739BFC204C8496D8CCCCEFCFDE879E2</vt:lpwstr>
  </property>
</Properties>
</file>